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1E" w:rsidRPr="003D1F1E" w:rsidRDefault="003D1F1E" w:rsidP="003D1F1E">
      <w:pPr>
        <w:pStyle w:val="Nadpis1"/>
        <w:rPr>
          <w:sz w:val="32"/>
          <w:szCs w:val="32"/>
        </w:rPr>
      </w:pPr>
      <w:bookmarkStart w:id="0" w:name="_GoBack"/>
      <w:bookmarkEnd w:id="0"/>
      <w:r w:rsidRPr="003D1F1E">
        <w:rPr>
          <w:sz w:val="32"/>
          <w:szCs w:val="32"/>
        </w:rPr>
        <w:t>Harmonogram přijímacího řízení pro školní rok 2023/24</w:t>
      </w:r>
    </w:p>
    <w:p w:rsidR="003D1F1E" w:rsidRDefault="003D1F1E" w:rsidP="00761FC2">
      <w:pPr>
        <w:pStyle w:val="Nadpis1"/>
      </w:pPr>
    </w:p>
    <w:p w:rsidR="003D1F1E" w:rsidRDefault="003D1F1E" w:rsidP="00761FC2">
      <w:pPr>
        <w:pStyle w:val="Nadpis1"/>
      </w:pPr>
    </w:p>
    <w:p w:rsidR="00761FC2" w:rsidRPr="00761FC2" w:rsidRDefault="00761FC2" w:rsidP="00761FC2">
      <w:pPr>
        <w:pStyle w:val="Nadpis1"/>
      </w:pPr>
      <w:r w:rsidRPr="00761FC2">
        <w:t>Březen</w:t>
      </w:r>
    </w:p>
    <w:p w:rsidR="00761FC2" w:rsidRDefault="00761FC2" w:rsidP="00761FC2">
      <w:r>
        <w:t>do 1. března 2023</w:t>
      </w:r>
      <w:r>
        <w:tab/>
        <w:t>Podání přihlášky ke studiu (pro všechny obory)</w:t>
      </w:r>
    </w:p>
    <w:p w:rsidR="00761FC2" w:rsidRDefault="00761FC2" w:rsidP="00761FC2">
      <w:r>
        <w:t xml:space="preserve"> </w:t>
      </w:r>
    </w:p>
    <w:p w:rsidR="00761FC2" w:rsidRDefault="00761FC2" w:rsidP="00761FC2"/>
    <w:p w:rsidR="00761FC2" w:rsidRPr="00761FC2" w:rsidRDefault="00761FC2" w:rsidP="00761FC2">
      <w:pPr>
        <w:pStyle w:val="Nadpis1"/>
      </w:pPr>
      <w:r w:rsidRPr="00761FC2">
        <w:t>Duben</w:t>
      </w:r>
    </w:p>
    <w:p w:rsidR="00761FC2" w:rsidRDefault="00761FC2" w:rsidP="00761FC2">
      <w:r>
        <w:t>1</w:t>
      </w:r>
      <w:r>
        <w:t>3. dubna 2023</w:t>
      </w:r>
    </w:p>
    <w:p w:rsidR="00761FC2" w:rsidRDefault="00761FC2" w:rsidP="00761FC2">
      <w:r>
        <w:tab/>
        <w:t>1. termín konání jednotné přijímací zkoušky.</w:t>
      </w:r>
    </w:p>
    <w:p w:rsidR="00761FC2" w:rsidRDefault="00761FC2" w:rsidP="00761FC2">
      <w:r>
        <w:t>14. dubna 2023</w:t>
      </w:r>
    </w:p>
    <w:p w:rsidR="00761FC2" w:rsidRDefault="00761FC2" w:rsidP="00761FC2">
      <w:r>
        <w:tab/>
        <w:t>2. termín konání jednotné přijímací zkoušky.</w:t>
      </w:r>
    </w:p>
    <w:p w:rsidR="00761FC2" w:rsidRDefault="00761FC2" w:rsidP="00761FC2"/>
    <w:p w:rsidR="00761FC2" w:rsidRDefault="00761FC2" w:rsidP="00761FC2">
      <w:r>
        <w:t>24. dubna 2023</w:t>
      </w:r>
    </w:p>
    <w:p w:rsidR="00761FC2" w:rsidRDefault="00761FC2" w:rsidP="00761FC2">
      <w:r>
        <w:t>Zveřejnění celkových výsledků pro obory zkráceného studia.</w:t>
      </w:r>
    </w:p>
    <w:p w:rsidR="00761FC2" w:rsidRDefault="00761FC2" w:rsidP="00761FC2"/>
    <w:p w:rsidR="00761FC2" w:rsidRDefault="00761FC2" w:rsidP="00761FC2">
      <w:r>
        <w:t>Odvolání proti rozhodnutí ředitele o výsledku příjímacího řízení lze podat ve lhůtě 3 pracovních dnů ode dne doručení rozhodnutí o nepřijetí.</w:t>
      </w:r>
    </w:p>
    <w:p w:rsidR="00761FC2" w:rsidRDefault="00761FC2" w:rsidP="00761FC2"/>
    <w:p w:rsidR="00761FC2" w:rsidRDefault="00761FC2" w:rsidP="00761FC2">
      <w:r>
        <w:t>28. dubna 2023</w:t>
      </w:r>
    </w:p>
    <w:p w:rsidR="00761FC2" w:rsidRDefault="00761FC2" w:rsidP="00761FC2">
      <w:r>
        <w:t>Poskytnutí výsledků jednotné zkoušky školám od CZVV.</w:t>
      </w:r>
    </w:p>
    <w:p w:rsidR="00761FC2" w:rsidRDefault="00761FC2" w:rsidP="00761FC2"/>
    <w:p w:rsidR="00761FC2" w:rsidRPr="00761FC2" w:rsidRDefault="00761FC2" w:rsidP="00761FC2">
      <w:pPr>
        <w:pStyle w:val="Nadpis1"/>
      </w:pPr>
      <w:r w:rsidRPr="00761FC2">
        <w:t>Květen</w:t>
      </w:r>
    </w:p>
    <w:p w:rsidR="00761FC2" w:rsidRDefault="00761FC2" w:rsidP="00761FC2">
      <w:r>
        <w:t>do 3. května 2023</w:t>
      </w:r>
      <w:r>
        <w:tab/>
        <w:t>Zveřejnění celkových výsledků ředitelem školy.</w:t>
      </w:r>
    </w:p>
    <w:p w:rsidR="00761FC2" w:rsidRDefault="00761FC2" w:rsidP="00761FC2">
      <w:r>
        <w:t>3. května 2023</w:t>
      </w:r>
      <w:r>
        <w:tab/>
      </w:r>
      <w:r w:rsidR="003D1F1E">
        <w:t xml:space="preserve"> </w:t>
      </w:r>
      <w:r w:rsidR="003D1F1E">
        <w:tab/>
      </w:r>
      <w:r>
        <w:t>Vydávání rozhodnutí o přijetí/ nepřijetí, pracoviště Kudelova 6.</w:t>
      </w:r>
    </w:p>
    <w:p w:rsidR="00761FC2" w:rsidRDefault="00761FC2" w:rsidP="00761FC2"/>
    <w:p w:rsidR="00761FC2" w:rsidRDefault="00761FC2" w:rsidP="00761FC2">
      <w:r>
        <w:t>Odvolání proti rozhodnutí ředitele o výsledku příjímacího řízení lze podat ve lhůtě 3 pracovních dnů ode dne doručení rozhodnutí o nepřijetí.</w:t>
      </w:r>
    </w:p>
    <w:p w:rsidR="00761FC2" w:rsidRDefault="00761FC2" w:rsidP="00761FC2"/>
    <w:p w:rsidR="00761FC2" w:rsidRDefault="003D1F1E" w:rsidP="00761FC2">
      <w:r>
        <w:t>10. května 2023</w:t>
      </w:r>
      <w:r w:rsidR="00761FC2">
        <w:tab/>
        <w:t>1. náhradní termín konání jednotné přijímací zkoušky</w:t>
      </w:r>
    </w:p>
    <w:p w:rsidR="00761FC2" w:rsidRDefault="00761FC2" w:rsidP="00761FC2">
      <w:r>
        <w:t>11. května 202</w:t>
      </w:r>
      <w:r w:rsidR="003D1F1E">
        <w:t>3</w:t>
      </w:r>
      <w:r>
        <w:tab/>
        <w:t>2. náhradní termín konání jednotné přijímací zkoušky</w:t>
      </w:r>
    </w:p>
    <w:p w:rsidR="00761FC2" w:rsidRDefault="003D1F1E" w:rsidP="003D1F1E">
      <w:pPr>
        <w:ind w:left="2124" w:hanging="2124"/>
      </w:pPr>
      <w:r>
        <w:lastRenderedPageBreak/>
        <w:t>do 18. května 2023</w:t>
      </w:r>
      <w:r w:rsidR="00761FC2">
        <w:tab/>
        <w:t>Uchazeč potvrdí svůj úmysl stát se žákem oboru vzdělání odevzdáním zápisového lístku.</w:t>
      </w:r>
    </w:p>
    <w:p w:rsidR="00761FC2" w:rsidRDefault="00761FC2" w:rsidP="00761FC2">
      <w:r>
        <w:t xml:space="preserve"> </w:t>
      </w:r>
    </w:p>
    <w:p w:rsidR="00761FC2" w:rsidRDefault="00761FC2" w:rsidP="00761FC2"/>
    <w:p w:rsidR="00761FC2" w:rsidRPr="003D1F1E" w:rsidRDefault="00761FC2" w:rsidP="003D1F1E">
      <w:pPr>
        <w:pStyle w:val="Nadpis1"/>
      </w:pPr>
      <w:r w:rsidRPr="003D1F1E">
        <w:t>Červen</w:t>
      </w:r>
    </w:p>
    <w:p w:rsidR="00C067F1" w:rsidRDefault="003D1F1E" w:rsidP="00761FC2">
      <w:r>
        <w:t>21. června 2023</w:t>
      </w:r>
      <w:r w:rsidR="00761FC2">
        <w:tab/>
        <w:t>Zahajovací schůzka pro rodiče a žáky budoucích 1. ročníků čtyřletého studia.</w:t>
      </w:r>
    </w:p>
    <w:sectPr w:rsidR="00C0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02"/>
    <w:rsid w:val="003D1F1E"/>
    <w:rsid w:val="00761FC2"/>
    <w:rsid w:val="009A0702"/>
    <w:rsid w:val="00C0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8A56C-AB3C-4558-A31F-2E6C350A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1FC2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1FC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122">
          <w:marLeft w:val="0"/>
          <w:marRight w:val="0"/>
          <w:marTop w:val="0"/>
          <w:marBottom w:val="4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7120">
          <w:marLeft w:val="0"/>
          <w:marRight w:val="0"/>
          <w:marTop w:val="0"/>
          <w:marBottom w:val="4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2409">
          <w:marLeft w:val="0"/>
          <w:marRight w:val="0"/>
          <w:marTop w:val="0"/>
          <w:marBottom w:val="4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9725">
          <w:marLeft w:val="0"/>
          <w:marRight w:val="0"/>
          <w:marTop w:val="0"/>
          <w:marBottom w:val="4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6443">
          <w:marLeft w:val="0"/>
          <w:marRight w:val="0"/>
          <w:marTop w:val="0"/>
          <w:marBottom w:val="4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0747">
          <w:marLeft w:val="0"/>
          <w:marRight w:val="0"/>
          <w:marTop w:val="0"/>
          <w:marBottom w:val="4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Slovackova Barbora</dc:creator>
  <cp:keywords/>
  <dc:description/>
  <cp:lastModifiedBy>Slovackova Barbora</cp:lastModifiedBy>
  <cp:revision>2</cp:revision>
  <dcterms:created xsi:type="dcterms:W3CDTF">2023-01-11T11:58:00Z</dcterms:created>
  <dcterms:modified xsi:type="dcterms:W3CDTF">2023-01-11T11:58:00Z</dcterms:modified>
</cp:coreProperties>
</file>